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BE" w:rsidRPr="00DD3FB8" w:rsidRDefault="001A5DBE" w:rsidP="008D52A2">
      <w:pPr>
        <w:spacing w:after="0"/>
        <w:rPr>
          <w:b/>
        </w:rPr>
      </w:pPr>
      <w:r w:rsidRPr="00DD3FB8">
        <w:rPr>
          <w:b/>
        </w:rPr>
        <w:t xml:space="preserve">ILARIA CORTINOVIS - </w:t>
      </w:r>
      <w:r w:rsidR="003A4C5B" w:rsidRPr="00DD3FB8">
        <w:rPr>
          <w:b/>
        </w:rPr>
        <w:t>Profilo</w:t>
      </w:r>
      <w:r w:rsidR="000F4632">
        <w:rPr>
          <w:b/>
        </w:rPr>
        <w:t xml:space="preserve"> (aggiornato ottobre 2020)</w:t>
      </w:r>
    </w:p>
    <w:p w:rsidR="003A4C5B" w:rsidRPr="003A4C5B" w:rsidRDefault="003A4C5B" w:rsidP="008D52A2">
      <w:pPr>
        <w:spacing w:after="0"/>
      </w:pPr>
    </w:p>
    <w:p w:rsidR="003A4C5B" w:rsidRDefault="003A4C5B" w:rsidP="000352C4">
      <w:pPr>
        <w:spacing w:after="0"/>
        <w:jc w:val="both"/>
      </w:pPr>
      <w:r w:rsidRPr="003A4C5B">
        <w:t>La Dottoressa Ilaria Cortinovis si è laureata in Psicologia Sociale e dello Sviluppo presso l'Università Cattolica del Sacro Cuore di Milano</w:t>
      </w:r>
      <w:r w:rsidR="000352C4">
        <w:t xml:space="preserve">, </w:t>
      </w:r>
      <w:r w:rsidRPr="003A4C5B">
        <w:t xml:space="preserve">ha conseguito il Master di secondo livello in “Violenza all’infanzia e psicologia del trauma” presso il medesimo Ateneo. </w:t>
      </w:r>
      <w:r w:rsidR="000352C4">
        <w:t>S</w:t>
      </w:r>
      <w:r w:rsidRPr="003A4C5B">
        <w:t>i è</w:t>
      </w:r>
      <w:r w:rsidR="00D13D97">
        <w:t xml:space="preserve"> specializzata in Psicoterapia</w:t>
      </w:r>
      <w:r w:rsidRPr="003A4C5B">
        <w:t xml:space="preserve"> Relazionale presso la Scuola </w:t>
      </w:r>
      <w:r w:rsidR="000352C4">
        <w:t>“</w:t>
      </w:r>
      <w:r w:rsidRPr="003A4C5B">
        <w:t xml:space="preserve">Mara </w:t>
      </w:r>
      <w:proofErr w:type="spellStart"/>
      <w:r w:rsidRPr="003A4C5B">
        <w:t>Selvini</w:t>
      </w:r>
      <w:proofErr w:type="spellEnd"/>
      <w:r w:rsidR="00D13D97">
        <w:t xml:space="preserve"> </w:t>
      </w:r>
      <w:proofErr w:type="spellStart"/>
      <w:r w:rsidRPr="003A4C5B">
        <w:t>Palazzoli</w:t>
      </w:r>
      <w:proofErr w:type="spellEnd"/>
      <w:r w:rsidR="000352C4">
        <w:t>”</w:t>
      </w:r>
      <w:r w:rsidRPr="003A4C5B">
        <w:t xml:space="preserve">. Nel corso della sua carriera </w:t>
      </w:r>
      <w:r>
        <w:t xml:space="preserve">si è occupata del sostegno psicologico delle famiglie che ricevono diagnosi di malattia organica, collaborando </w:t>
      </w:r>
      <w:r w:rsidRPr="003A4C5B">
        <w:t>con l'Associazione Italiana Malati di Cancro, parenti ed amici</w:t>
      </w:r>
      <w:r w:rsidR="000352C4">
        <w:t>,</w:t>
      </w:r>
      <w:r w:rsidRPr="003A4C5B">
        <w:t xml:space="preserve"> presso la Fondazione I.R.C.C.S. Istituto Nazionale dei Tumori di Milano</w:t>
      </w:r>
      <w:r>
        <w:t xml:space="preserve"> e con alcune Onlus specializzate in malattie rare</w:t>
      </w:r>
      <w:r w:rsidRPr="003A4C5B">
        <w:t xml:space="preserve">. </w:t>
      </w:r>
      <w:r>
        <w:t>Ha svolto esperienze lavorative anche nel campo dell'adozione internazionale e del coaching aziendale</w:t>
      </w:r>
      <w:r w:rsidRPr="003A4C5B">
        <w:t xml:space="preserve">. </w:t>
      </w:r>
      <w:r w:rsidR="004C7D1D">
        <w:t xml:space="preserve">Nel corso degli anni si è specializzata nell'accompagnamento dei genitori dalla gravidanza al post-parto, svolgendo anche attività per l'Associazione </w:t>
      </w:r>
      <w:r w:rsidR="004C7D1D" w:rsidRPr="003A4C5B">
        <w:t>Il Melograno di Milano Sud - Centro Informazione Maternità e Nascita</w:t>
      </w:r>
      <w:r w:rsidR="004C7D1D">
        <w:t xml:space="preserve">. </w:t>
      </w:r>
      <w:r>
        <w:t>Dal 2010 f</w:t>
      </w:r>
      <w:r w:rsidRPr="003A4C5B">
        <w:t xml:space="preserve">a parte dell’equipe clinica </w:t>
      </w:r>
      <w:r>
        <w:t xml:space="preserve">di </w:t>
      </w:r>
      <w:r w:rsidR="004C7D1D">
        <w:t>due</w:t>
      </w:r>
      <w:r w:rsidR="00D13D97">
        <w:t xml:space="preserve"> </w:t>
      </w:r>
      <w:r>
        <w:t>consultori familiari della Fondazione Guzzetti di Milano</w:t>
      </w:r>
      <w:r w:rsidR="004C7D1D">
        <w:t>, dove svolge il ruolo di referente dell'area gruppi. Dal 2016</w:t>
      </w:r>
      <w:r>
        <w:t xml:space="preserve"> collabora </w:t>
      </w:r>
      <w:r w:rsidR="00E63087">
        <w:t xml:space="preserve">con il Centro </w:t>
      </w:r>
      <w:proofErr w:type="spellStart"/>
      <w:r w:rsidR="00E63087">
        <w:t>Politerapico</w:t>
      </w:r>
      <w:proofErr w:type="spellEnd"/>
      <w:r w:rsidR="00E63087">
        <w:t xml:space="preserve"> RIBOR</w:t>
      </w:r>
      <w:r w:rsidR="00D13D97">
        <w:t xml:space="preserve"> </w:t>
      </w:r>
      <w:r w:rsidR="000352C4">
        <w:t>a Milano</w:t>
      </w:r>
      <w:r>
        <w:t xml:space="preserve">. </w:t>
      </w:r>
      <w:r w:rsidR="00712E62">
        <w:t xml:space="preserve">Per Fondazione Guzzetti svolge </w:t>
      </w:r>
      <w:r w:rsidR="00223100">
        <w:t xml:space="preserve">anche </w:t>
      </w:r>
      <w:r w:rsidR="00712E62">
        <w:t xml:space="preserve">interventi all'interno di Progetti di Prevenzione rivolti ad alunni ed insegnanti delle scuole dell'infanzia e primaria. </w:t>
      </w:r>
    </w:p>
    <w:p w:rsidR="00223100" w:rsidRDefault="00223100" w:rsidP="006B1294">
      <w:pPr>
        <w:spacing w:after="0"/>
        <w:jc w:val="center"/>
      </w:pPr>
      <w:bookmarkStart w:id="0" w:name="_GoBack"/>
      <w:bookmarkEnd w:id="0"/>
      <w:r>
        <w:t>_____________________________</w:t>
      </w:r>
    </w:p>
    <w:p w:rsidR="00223100" w:rsidRPr="000352C4" w:rsidRDefault="00223100" w:rsidP="000352C4">
      <w:pPr>
        <w:spacing w:after="0"/>
        <w:rPr>
          <w:rFonts w:asciiTheme="minorHAnsi" w:hAnsiTheme="minorHAnsi" w:cstheme="minorHAnsi"/>
        </w:rPr>
      </w:pP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  <w:b/>
        </w:rPr>
        <w:t>FORMAZIONE</w:t>
      </w:r>
      <w:r w:rsidRPr="000352C4">
        <w:rPr>
          <w:rFonts w:asciiTheme="minorHAnsi" w:hAnsiTheme="minorHAnsi" w:cstheme="minorHAnsi"/>
        </w:rPr>
        <w:br/>
        <w:t>- Laurea in Psicologia Sociale e dello Sviluppo, Università Cattolica del S. C. di Milano (2004)</w:t>
      </w:r>
      <w:r w:rsidRPr="000352C4">
        <w:rPr>
          <w:rFonts w:asciiTheme="minorHAnsi" w:hAnsiTheme="minorHAnsi" w:cstheme="minorHAnsi"/>
        </w:rPr>
        <w:br/>
        <w:t>- Master di secondo livello “Violenza all’infanzia e psicologia del trauma”, Università Cattolica del S. C. di Milano (2006)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Corso per Formatori di Volontariato “Stare accanto: come costruire un programma di volontariato in </w:t>
      </w:r>
      <w:proofErr w:type="spellStart"/>
      <w:r w:rsidRPr="000352C4">
        <w:rPr>
          <w:rFonts w:asciiTheme="minorHAnsi" w:hAnsiTheme="minorHAnsi" w:cstheme="minorHAnsi"/>
        </w:rPr>
        <w:t>Hospice</w:t>
      </w:r>
      <w:proofErr w:type="spellEnd"/>
      <w:r w:rsidRPr="000352C4">
        <w:rPr>
          <w:rFonts w:asciiTheme="minorHAnsi" w:hAnsiTheme="minorHAnsi" w:cstheme="minorHAnsi"/>
        </w:rPr>
        <w:t>”, LILT Lega Italiana per la Lotta contro i Tumori (2006)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  <w:i/>
        </w:rPr>
        <w:t xml:space="preserve">- </w:t>
      </w:r>
      <w:r w:rsidRPr="000352C4">
        <w:rPr>
          <w:rFonts w:asciiTheme="minorHAnsi" w:hAnsiTheme="minorHAnsi" w:cstheme="minorHAnsi"/>
        </w:rPr>
        <w:t>Corso di formazione “Tra narrazione e riflessività. Itinerari per lo sviluppo di sé e il miglioramento delle relazioni”, Università Cattolica del S. C. di Milano (2008)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>- Corso di formazione “L’educatore nella progettazione e gestione di progetti nel non profit”, AIAS Milano (2009)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>- Diploma di Insegnante di Massaggio Infantile, A.I.M.I. Associazione Italiana Massaggio Infantile (2010)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>- Workshop EMDR Livello I, EMDR Italia (2013)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Diploma di Psicoterapeuta Relazionale, Scuola Mara </w:t>
      </w:r>
      <w:proofErr w:type="spellStart"/>
      <w:r w:rsidRPr="000352C4">
        <w:rPr>
          <w:rFonts w:asciiTheme="minorHAnsi" w:hAnsiTheme="minorHAnsi" w:cstheme="minorHAnsi"/>
        </w:rPr>
        <w:t>SelviniPalazzoli</w:t>
      </w:r>
      <w:proofErr w:type="spellEnd"/>
      <w:r w:rsidRPr="000352C4">
        <w:rPr>
          <w:rFonts w:asciiTheme="minorHAnsi" w:hAnsiTheme="minorHAnsi" w:cstheme="minorHAnsi"/>
        </w:rPr>
        <w:t xml:space="preserve"> (2014) 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br/>
      </w:r>
      <w:r w:rsidRPr="000352C4">
        <w:rPr>
          <w:rFonts w:asciiTheme="minorHAnsi" w:hAnsiTheme="minorHAnsi" w:cstheme="minorHAnsi"/>
          <w:b/>
        </w:rPr>
        <w:t>ESPERIENZE LAVORATIVE</w:t>
      </w:r>
      <w:r w:rsidRPr="000352C4">
        <w:rPr>
          <w:rFonts w:asciiTheme="minorHAnsi" w:hAnsiTheme="minorHAnsi" w:cstheme="minorHAnsi"/>
        </w:rPr>
        <w:br/>
        <w:t xml:space="preserve">- Consultorio Familiare Istituto La Casa, Ente Autorizzato per le Adozioni Internazionali, Milano: tirocinante </w:t>
      </w:r>
      <w:proofErr w:type="spellStart"/>
      <w:r w:rsidRPr="000352C4">
        <w:rPr>
          <w:rFonts w:asciiTheme="minorHAnsi" w:hAnsiTheme="minorHAnsi" w:cstheme="minorHAnsi"/>
        </w:rPr>
        <w:t>post-lauream</w:t>
      </w:r>
      <w:proofErr w:type="spellEnd"/>
      <w:r w:rsidRPr="000352C4">
        <w:rPr>
          <w:rFonts w:asciiTheme="minorHAnsi" w:hAnsiTheme="minorHAnsi" w:cstheme="minorHAnsi"/>
        </w:rPr>
        <w:t xml:space="preserve"> (da settembre </w:t>
      </w:r>
      <w:smartTag w:uri="urn:schemas-microsoft-com:office:smarttags" w:element="metricconverter">
        <w:smartTagPr>
          <w:attr w:name="ProductID" w:val="2004 a"/>
        </w:smartTagPr>
        <w:r w:rsidRPr="000352C4">
          <w:rPr>
            <w:rFonts w:asciiTheme="minorHAnsi" w:hAnsiTheme="minorHAnsi" w:cstheme="minorHAnsi"/>
          </w:rPr>
          <w:t>2004 a</w:t>
        </w:r>
      </w:smartTag>
      <w:r w:rsidRPr="000352C4">
        <w:rPr>
          <w:rFonts w:asciiTheme="minorHAnsi" w:hAnsiTheme="minorHAnsi" w:cstheme="minorHAnsi"/>
        </w:rPr>
        <w:t xml:space="preserve"> marzo 2005)</w:t>
      </w:r>
      <w:r w:rsidRPr="000352C4">
        <w:rPr>
          <w:rFonts w:asciiTheme="minorHAnsi" w:hAnsiTheme="minorHAnsi" w:cstheme="minorHAnsi"/>
        </w:rPr>
        <w:br/>
        <w:t xml:space="preserve">- </w:t>
      </w:r>
      <w:proofErr w:type="spellStart"/>
      <w:r w:rsidRPr="000352C4">
        <w:rPr>
          <w:rFonts w:asciiTheme="minorHAnsi" w:hAnsiTheme="minorHAnsi" w:cstheme="minorHAnsi"/>
        </w:rPr>
        <w:t>A.I.S.Ac.</w:t>
      </w:r>
      <w:proofErr w:type="spellEnd"/>
      <w:r w:rsidRPr="000352C4">
        <w:rPr>
          <w:rFonts w:asciiTheme="minorHAnsi" w:hAnsiTheme="minorHAnsi" w:cstheme="minorHAnsi"/>
        </w:rPr>
        <w:t xml:space="preserve"> onlus, Associazione per l’Informazione e lo Studio dell’Acondroplasia, Milano: tirocinante </w:t>
      </w:r>
      <w:proofErr w:type="spellStart"/>
      <w:r w:rsidRPr="000352C4">
        <w:rPr>
          <w:rFonts w:asciiTheme="minorHAnsi" w:hAnsiTheme="minorHAnsi" w:cstheme="minorHAnsi"/>
        </w:rPr>
        <w:t>post-lauream</w:t>
      </w:r>
      <w:proofErr w:type="spellEnd"/>
      <w:r w:rsidRPr="000352C4">
        <w:rPr>
          <w:rFonts w:asciiTheme="minorHAnsi" w:hAnsiTheme="minorHAnsi" w:cstheme="minorHAnsi"/>
        </w:rPr>
        <w:t xml:space="preserve"> (da marzo 2005 a settembre 2005)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P.A.S.S. Psicologi Associati per la Sicurezza Stradale, Milano: psicologa tirocinante di Master (da settembre </w:t>
      </w:r>
      <w:smartTag w:uri="urn:schemas-microsoft-com:office:smarttags" w:element="metricconverter">
        <w:smartTagPr>
          <w:attr w:name="ProductID" w:val="2005 a"/>
        </w:smartTagPr>
        <w:r w:rsidRPr="000352C4">
          <w:rPr>
            <w:rFonts w:asciiTheme="minorHAnsi" w:hAnsiTheme="minorHAnsi" w:cstheme="minorHAnsi"/>
          </w:rPr>
          <w:t>2005 a</w:t>
        </w:r>
      </w:smartTag>
      <w:r w:rsidRPr="000352C4">
        <w:rPr>
          <w:rFonts w:asciiTheme="minorHAnsi" w:hAnsiTheme="minorHAnsi" w:cstheme="minorHAnsi"/>
        </w:rPr>
        <w:t xml:space="preserve"> maggio 2006)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</w:t>
      </w:r>
      <w:proofErr w:type="spellStart"/>
      <w:r w:rsidRPr="000352C4">
        <w:rPr>
          <w:rFonts w:asciiTheme="minorHAnsi" w:hAnsiTheme="minorHAnsi" w:cstheme="minorHAnsi"/>
        </w:rPr>
        <w:t>AIMaC</w:t>
      </w:r>
      <w:proofErr w:type="spellEnd"/>
      <w:r w:rsidRPr="000352C4">
        <w:rPr>
          <w:rFonts w:asciiTheme="minorHAnsi" w:hAnsiTheme="minorHAnsi" w:cstheme="minorHAnsi"/>
        </w:rPr>
        <w:t xml:space="preserve"> - Associazione Italiana Malati di Cancro, parenti ed amici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c/o Fondazione I.R.C.C.S. Istituto Nazionale dei Tumori, Milano: volontaria del Servizio Civile Nazionale (da dicembre </w:t>
      </w:r>
      <w:smartTag w:uri="urn:schemas-microsoft-com:office:smarttags" w:element="metricconverter">
        <w:smartTagPr>
          <w:attr w:name="ProductID" w:val="2006 a"/>
        </w:smartTagPr>
        <w:r w:rsidRPr="000352C4">
          <w:rPr>
            <w:rFonts w:asciiTheme="minorHAnsi" w:hAnsiTheme="minorHAnsi" w:cstheme="minorHAnsi"/>
          </w:rPr>
          <w:t>2006 a</w:t>
        </w:r>
      </w:smartTag>
      <w:r w:rsidRPr="000352C4">
        <w:rPr>
          <w:rFonts w:asciiTheme="minorHAnsi" w:hAnsiTheme="minorHAnsi" w:cstheme="minorHAnsi"/>
        </w:rPr>
        <w:t xml:space="preserve"> dicembre 2007)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</w:t>
      </w:r>
      <w:proofErr w:type="spellStart"/>
      <w:r w:rsidRPr="000352C4">
        <w:rPr>
          <w:rFonts w:asciiTheme="minorHAnsi" w:hAnsiTheme="minorHAnsi" w:cstheme="minorHAnsi"/>
        </w:rPr>
        <w:t>A.I.S.Ac.</w:t>
      </w:r>
      <w:proofErr w:type="spellEnd"/>
      <w:r w:rsidRPr="000352C4">
        <w:rPr>
          <w:rFonts w:asciiTheme="minorHAnsi" w:hAnsiTheme="minorHAnsi" w:cstheme="minorHAnsi"/>
        </w:rPr>
        <w:t xml:space="preserve"> onlus, Associazione per l’Informazione e lo Studio dell’Acondroplasia: psicologa (da settembre 2005 a settembre 2009)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>- Archè Onlus, presso Ospedale dei Bambini V. Buzzi, Milano: volontaria (da gennaio 2010 a luglio 2010)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>- Open Human Solutions, Milano: psicologa (da aprile 2010 a settembre 2011)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lastRenderedPageBreak/>
        <w:t>- Parrocchia Pentecoste, Milano: formatrice per genitori (da novembre 2014 a marzo 2015)</w:t>
      </w:r>
    </w:p>
    <w:p w:rsidR="00E63087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>- Acondroplasia Insieme per Crescere ONLUS, presso Istituto Ortopedico G. Pini, Milano: psicologa psicoterapeuta (da settembre 2014 a giugno 2015)</w:t>
      </w:r>
    </w:p>
    <w:p w:rsidR="009F40B4" w:rsidRPr="000352C4" w:rsidRDefault="00E63087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</w:t>
      </w:r>
      <w:r w:rsidR="009F40B4" w:rsidRPr="000352C4">
        <w:rPr>
          <w:rFonts w:asciiTheme="minorHAnsi" w:hAnsiTheme="minorHAnsi" w:cstheme="minorHAnsi"/>
        </w:rPr>
        <w:t xml:space="preserve">Studio di Psicoterapia </w:t>
      </w:r>
      <w:proofErr w:type="spellStart"/>
      <w:r w:rsidR="009F40B4" w:rsidRPr="000352C4">
        <w:rPr>
          <w:rFonts w:asciiTheme="minorHAnsi" w:hAnsiTheme="minorHAnsi" w:cstheme="minorHAnsi"/>
        </w:rPr>
        <w:t>Famiglie&amp;Percorsi</w:t>
      </w:r>
      <w:proofErr w:type="spellEnd"/>
      <w:r w:rsidR="009F40B4" w:rsidRPr="000352C4">
        <w:rPr>
          <w:rFonts w:asciiTheme="minorHAnsi" w:hAnsiTheme="minorHAnsi" w:cstheme="minorHAnsi"/>
        </w:rPr>
        <w:t>, Milano: psicologa psicoterapeuta (da settembre 2010 a marzo 2018)</w:t>
      </w:r>
    </w:p>
    <w:p w:rsidR="009F40B4" w:rsidRPr="000352C4" w:rsidRDefault="009F40B4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</w:t>
      </w:r>
      <w:r w:rsidR="00E63087" w:rsidRPr="000352C4">
        <w:rPr>
          <w:rFonts w:asciiTheme="minorHAnsi" w:hAnsiTheme="minorHAnsi" w:cstheme="minorHAnsi"/>
        </w:rPr>
        <w:t xml:space="preserve">Il Melograno di Milano Sud - Centro Informazione Maternità e Nascita, Rozzano (MI): psicologa (da febbraio 2016 a </w:t>
      </w:r>
      <w:r w:rsidRPr="000352C4">
        <w:rPr>
          <w:rFonts w:asciiTheme="minorHAnsi" w:hAnsiTheme="minorHAnsi" w:cstheme="minorHAnsi"/>
        </w:rPr>
        <w:t>marzo 2018</w:t>
      </w:r>
      <w:r w:rsidR="00E63087" w:rsidRPr="000352C4">
        <w:rPr>
          <w:rFonts w:asciiTheme="minorHAnsi" w:hAnsiTheme="minorHAnsi" w:cstheme="minorHAnsi"/>
        </w:rPr>
        <w:t>)</w:t>
      </w:r>
    </w:p>
    <w:p w:rsidR="00E63087" w:rsidRPr="000352C4" w:rsidRDefault="009F40B4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</w:t>
      </w:r>
      <w:r w:rsidR="00E63087" w:rsidRPr="000352C4">
        <w:rPr>
          <w:rFonts w:asciiTheme="minorHAnsi" w:hAnsiTheme="minorHAnsi" w:cstheme="minorHAnsi"/>
        </w:rPr>
        <w:t>Fondazione G.B. Guzzetti onlus, Consultorio Familiare Mancinelli e Kolbe, Milano: psicologa psicoterapeuta (da gennaio 2010 a tutt'oggi)</w:t>
      </w:r>
    </w:p>
    <w:p w:rsidR="009F40B4" w:rsidRPr="000352C4" w:rsidRDefault="009F40B4" w:rsidP="000352C4">
      <w:pPr>
        <w:spacing w:after="0"/>
        <w:rPr>
          <w:rFonts w:asciiTheme="minorHAnsi" w:hAnsiTheme="minorHAnsi" w:cstheme="minorHAnsi"/>
        </w:rPr>
      </w:pPr>
      <w:r w:rsidRPr="000352C4">
        <w:rPr>
          <w:rFonts w:asciiTheme="minorHAnsi" w:hAnsiTheme="minorHAnsi" w:cstheme="minorHAnsi"/>
        </w:rPr>
        <w:t xml:space="preserve">- Centro </w:t>
      </w:r>
      <w:proofErr w:type="spellStart"/>
      <w:r w:rsidRPr="000352C4">
        <w:rPr>
          <w:rFonts w:asciiTheme="minorHAnsi" w:hAnsiTheme="minorHAnsi" w:cstheme="minorHAnsi"/>
        </w:rPr>
        <w:t>Politerapico</w:t>
      </w:r>
      <w:proofErr w:type="spellEnd"/>
      <w:r w:rsidRPr="000352C4">
        <w:rPr>
          <w:rFonts w:asciiTheme="minorHAnsi" w:hAnsiTheme="minorHAnsi" w:cstheme="minorHAnsi"/>
        </w:rPr>
        <w:t xml:space="preserve"> RIBOR, Milano: psicologa psicoterapeuta (da settembre 2016 a tutt'oggi)</w:t>
      </w:r>
    </w:p>
    <w:p w:rsidR="009F40B4" w:rsidRPr="000352C4" w:rsidRDefault="009F40B4" w:rsidP="000352C4">
      <w:pPr>
        <w:spacing w:after="0"/>
        <w:rPr>
          <w:rFonts w:asciiTheme="minorHAnsi" w:hAnsiTheme="minorHAnsi" w:cstheme="minorHAnsi"/>
        </w:rPr>
      </w:pPr>
    </w:p>
    <w:p w:rsidR="00E63087" w:rsidRPr="00353E06" w:rsidRDefault="00E63087" w:rsidP="008D52A2">
      <w:pPr>
        <w:spacing w:after="0"/>
      </w:pPr>
    </w:p>
    <w:sectPr w:rsidR="00E63087" w:rsidRPr="00353E06" w:rsidSect="003C3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5DBE"/>
    <w:rsid w:val="00034F5B"/>
    <w:rsid w:val="000352C4"/>
    <w:rsid w:val="000F4632"/>
    <w:rsid w:val="001A5DBE"/>
    <w:rsid w:val="00223100"/>
    <w:rsid w:val="002465AA"/>
    <w:rsid w:val="00353E06"/>
    <w:rsid w:val="003A4C5B"/>
    <w:rsid w:val="003C3A08"/>
    <w:rsid w:val="004C7D1D"/>
    <w:rsid w:val="00523881"/>
    <w:rsid w:val="006B1294"/>
    <w:rsid w:val="006D0D07"/>
    <w:rsid w:val="00706560"/>
    <w:rsid w:val="00712E62"/>
    <w:rsid w:val="007C2EF2"/>
    <w:rsid w:val="008D52A2"/>
    <w:rsid w:val="009B0143"/>
    <w:rsid w:val="009F40B4"/>
    <w:rsid w:val="00D13D97"/>
    <w:rsid w:val="00D91272"/>
    <w:rsid w:val="00DB5829"/>
    <w:rsid w:val="00DD3FB8"/>
    <w:rsid w:val="00E63087"/>
    <w:rsid w:val="00EA5049"/>
    <w:rsid w:val="00EB2955"/>
    <w:rsid w:val="00F820B4"/>
    <w:rsid w:val="00F84D1E"/>
    <w:rsid w:val="00FB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D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editable">
    <w:name w:val="not_editable"/>
    <w:basedOn w:val="Carpredefinitoparagrafo"/>
    <w:rsid w:val="0003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Ilaria79</dc:creator>
  <cp:lastModifiedBy>Ilaria79</cp:lastModifiedBy>
  <cp:revision>4</cp:revision>
  <dcterms:created xsi:type="dcterms:W3CDTF">2020-10-21T08:20:00Z</dcterms:created>
  <dcterms:modified xsi:type="dcterms:W3CDTF">2020-10-21T10:27:00Z</dcterms:modified>
</cp:coreProperties>
</file>